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29" w:rsidRDefault="00734729">
      <w:r>
        <w:t>от 10.07.2018</w:t>
      </w:r>
    </w:p>
    <w:p w:rsidR="00734729" w:rsidRDefault="00734729"/>
    <w:p w:rsidR="00734729" w:rsidRDefault="0073472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34729" w:rsidRDefault="00734729">
      <w:r>
        <w:t>Общество с ограниченной ответственностью «Киберинжиниринг» ИНН 7704457406</w:t>
      </w:r>
    </w:p>
    <w:p w:rsidR="00734729" w:rsidRDefault="00734729">
      <w:r>
        <w:t>Общество с ограниченной ответственностью «Аларм» ИНН 7720335067</w:t>
      </w:r>
    </w:p>
    <w:p w:rsidR="00734729" w:rsidRDefault="0073472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4729"/>
    <w:rsid w:val="00045D12"/>
    <w:rsid w:val="0052439B"/>
    <w:rsid w:val="0073472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